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FF93A" w14:textId="77777777" w:rsidR="00981ACF" w:rsidRPr="009D27B0" w:rsidRDefault="00BC668F" w:rsidP="00DD259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sz w:val="32"/>
        </w:rPr>
      </w:pPr>
      <w:r w:rsidRPr="009D27B0">
        <w:rPr>
          <w:rFonts w:ascii="Tahoma" w:hAnsi="Tahoma" w:cs="Tahoma"/>
          <w:b/>
          <w:sz w:val="32"/>
        </w:rPr>
        <w:t xml:space="preserve">PHC </w:t>
      </w:r>
      <w:r w:rsidR="00DD259E" w:rsidRPr="009D27B0">
        <w:rPr>
          <w:rFonts w:ascii="Tahoma" w:hAnsi="Tahoma" w:cs="Tahoma"/>
          <w:b/>
          <w:sz w:val="32"/>
        </w:rPr>
        <w:t xml:space="preserve">CS e </w:t>
      </w:r>
      <w:r w:rsidR="00EC17C4" w:rsidRPr="009D27B0">
        <w:rPr>
          <w:rFonts w:ascii="Tahoma" w:hAnsi="Tahoma" w:cs="Tahoma"/>
          <w:b/>
          <w:sz w:val="32"/>
        </w:rPr>
        <w:t xml:space="preserve">PHC FX </w:t>
      </w:r>
      <w:r w:rsidR="00DD259E" w:rsidRPr="009D27B0">
        <w:rPr>
          <w:rFonts w:ascii="Tahoma" w:hAnsi="Tahoma" w:cs="Tahoma"/>
          <w:b/>
          <w:sz w:val="32"/>
        </w:rPr>
        <w:t xml:space="preserve">asseguram </w:t>
      </w:r>
    </w:p>
    <w:p w14:paraId="55F96FB1" w14:textId="1718D008" w:rsidR="00CD5B63" w:rsidRPr="009D27B0" w:rsidRDefault="00DD259E" w:rsidP="00DD259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</w:rPr>
      </w:pPr>
      <w:r w:rsidRPr="009D27B0">
        <w:rPr>
          <w:rFonts w:ascii="Tahoma" w:hAnsi="Tahoma" w:cs="Tahoma"/>
          <w:b/>
          <w:sz w:val="32"/>
        </w:rPr>
        <w:t>compatibilidade com Windows 8</w:t>
      </w:r>
    </w:p>
    <w:p w14:paraId="5D3EC964" w14:textId="77777777" w:rsidR="00CD5B63" w:rsidRPr="009D27B0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145377A4" w14:textId="4817C83A" w:rsidR="002B50ED" w:rsidRPr="009D27B0" w:rsidRDefault="00536DE6" w:rsidP="002B50ED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 w:rsidRPr="009D27B0">
        <w:rPr>
          <w:rFonts w:ascii="Tahoma" w:hAnsi="Tahoma"/>
        </w:rPr>
        <w:t xml:space="preserve">A </w:t>
      </w:r>
      <w:r w:rsidR="00272060" w:rsidRPr="009D27B0">
        <w:rPr>
          <w:rFonts w:ascii="Tahoma" w:hAnsi="Tahoma"/>
        </w:rPr>
        <w:t xml:space="preserve">empresa </w:t>
      </w:r>
      <w:r w:rsidR="00724B54" w:rsidRPr="009D27B0">
        <w:rPr>
          <w:rFonts w:ascii="Tahoma" w:hAnsi="Tahoma"/>
        </w:rPr>
        <w:t xml:space="preserve">preparou as suas soluções para que os utilizadores possam </w:t>
      </w:r>
      <w:proofErr w:type="spellStart"/>
      <w:r w:rsidR="00724B54" w:rsidRPr="009D27B0">
        <w:rPr>
          <w:rFonts w:ascii="Tahoma" w:hAnsi="Tahoma"/>
        </w:rPr>
        <w:t>atualizar</w:t>
      </w:r>
      <w:proofErr w:type="spellEnd"/>
      <w:r w:rsidR="00724B54" w:rsidRPr="009D27B0">
        <w:rPr>
          <w:rFonts w:ascii="Tahoma" w:hAnsi="Tahoma"/>
        </w:rPr>
        <w:t xml:space="preserve"> os sistemas para o Windows 8 e beneficiar imediatamente de todas as </w:t>
      </w:r>
      <w:r w:rsidR="00FE4327" w:rsidRPr="009D27B0">
        <w:rPr>
          <w:rFonts w:ascii="Tahoma" w:hAnsi="Tahoma"/>
        </w:rPr>
        <w:t>funcionalidades</w:t>
      </w:r>
      <w:r w:rsidR="00CC4F2B">
        <w:rPr>
          <w:rFonts w:ascii="Tahoma" w:hAnsi="Tahoma"/>
        </w:rPr>
        <w:t xml:space="preserve"> e capacidades dos produtos</w:t>
      </w:r>
      <w:r w:rsidR="00724B54" w:rsidRPr="009D27B0">
        <w:rPr>
          <w:rFonts w:ascii="Tahoma" w:hAnsi="Tahoma"/>
        </w:rPr>
        <w:t xml:space="preserve"> </w:t>
      </w:r>
      <w:r w:rsidR="00CC4F2B">
        <w:rPr>
          <w:rFonts w:ascii="Tahoma" w:hAnsi="Tahoma"/>
        </w:rPr>
        <w:t xml:space="preserve">PHC </w:t>
      </w:r>
      <w:r w:rsidR="00724B54" w:rsidRPr="009D27B0">
        <w:rPr>
          <w:rFonts w:ascii="Tahoma" w:hAnsi="Tahoma"/>
        </w:rPr>
        <w:t xml:space="preserve">CS e </w:t>
      </w:r>
      <w:r w:rsidR="00CC4F2B">
        <w:rPr>
          <w:rFonts w:ascii="Tahoma" w:hAnsi="Tahoma"/>
        </w:rPr>
        <w:t xml:space="preserve">PHC </w:t>
      </w:r>
      <w:r w:rsidR="00724B54" w:rsidRPr="009D27B0">
        <w:rPr>
          <w:rFonts w:ascii="Tahoma" w:hAnsi="Tahoma"/>
        </w:rPr>
        <w:t>FX</w:t>
      </w:r>
    </w:p>
    <w:p w14:paraId="4E8FE786" w14:textId="77777777" w:rsidR="00044401" w:rsidRPr="009D27B0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7E723A69" w14:textId="3ECFF366" w:rsidR="00C2375F" w:rsidRPr="009D27B0" w:rsidRDefault="00104F7C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 w:rsidRPr="009D27B0">
        <w:rPr>
          <w:rFonts w:ascii="Tahoma" w:hAnsi="Tahoma"/>
        </w:rPr>
        <w:t xml:space="preserve">Lisboa </w:t>
      </w:r>
      <w:r w:rsidR="0038215B" w:rsidRPr="009D27B0">
        <w:rPr>
          <w:rFonts w:ascii="Tahoma" w:hAnsi="Tahoma"/>
        </w:rPr>
        <w:t xml:space="preserve">– </w:t>
      </w:r>
      <w:r w:rsidR="00A005EA">
        <w:rPr>
          <w:rFonts w:ascii="Tahoma" w:hAnsi="Tahoma"/>
        </w:rPr>
        <w:t>18</w:t>
      </w:r>
      <w:r w:rsidR="0038215B" w:rsidRPr="009D27B0">
        <w:rPr>
          <w:rFonts w:ascii="Tahoma" w:hAnsi="Tahoma"/>
        </w:rPr>
        <w:t xml:space="preserve"> de </w:t>
      </w:r>
      <w:r w:rsidR="00681EEF" w:rsidRPr="009D27B0">
        <w:rPr>
          <w:rFonts w:ascii="Tahoma" w:hAnsi="Tahoma"/>
        </w:rPr>
        <w:t>Outubro</w:t>
      </w:r>
      <w:r w:rsidR="0038215B" w:rsidRPr="009D27B0">
        <w:rPr>
          <w:rFonts w:ascii="Tahoma" w:hAnsi="Tahoma"/>
        </w:rPr>
        <w:t xml:space="preserve"> de 2012</w:t>
      </w:r>
      <w:r w:rsidR="00CD5B63" w:rsidRPr="009D27B0">
        <w:rPr>
          <w:rFonts w:ascii="Tahoma" w:hAnsi="Tahoma"/>
        </w:rPr>
        <w:t xml:space="preserve"> – A </w:t>
      </w:r>
      <w:r w:rsidR="00CD5B63" w:rsidRPr="009D27B0">
        <w:rPr>
          <w:rFonts w:ascii="Tahoma" w:hAnsi="Tahoma"/>
          <w:b/>
        </w:rPr>
        <w:t>PHC</w:t>
      </w:r>
      <w:r w:rsidR="00CD5B63" w:rsidRPr="009D27B0">
        <w:rPr>
          <w:rFonts w:ascii="Tahoma" w:hAnsi="Tahoma"/>
        </w:rPr>
        <w:t xml:space="preserve">, fabricante nacional de aplicações de gestão, </w:t>
      </w:r>
      <w:r w:rsidR="00981ACF" w:rsidRPr="009D27B0">
        <w:rPr>
          <w:rFonts w:ascii="Tahoma" w:hAnsi="Tahoma"/>
        </w:rPr>
        <w:t xml:space="preserve">anuncia a total compatibilidade das soluções PHC CS e PHC FX com o mais recente sistema operativo da Microsoft, o Windows 8. Desta forma, os utilizadores destas soluções da PHC que queiram fazer </w:t>
      </w:r>
      <w:r w:rsidR="009D27B0" w:rsidRPr="009D27B0">
        <w:rPr>
          <w:rFonts w:ascii="Tahoma" w:hAnsi="Tahoma"/>
        </w:rPr>
        <w:t xml:space="preserve">a </w:t>
      </w:r>
      <w:proofErr w:type="spellStart"/>
      <w:r w:rsidR="009D27B0" w:rsidRPr="009D27B0">
        <w:rPr>
          <w:rFonts w:ascii="Tahoma" w:hAnsi="Tahoma"/>
        </w:rPr>
        <w:t>atualização</w:t>
      </w:r>
      <w:proofErr w:type="spellEnd"/>
      <w:r w:rsidR="009D27B0" w:rsidRPr="009D27B0">
        <w:rPr>
          <w:rFonts w:ascii="Tahoma" w:hAnsi="Tahoma"/>
        </w:rPr>
        <w:t xml:space="preserve"> </w:t>
      </w:r>
      <w:r w:rsidR="00981ACF" w:rsidRPr="009D27B0">
        <w:rPr>
          <w:rFonts w:ascii="Tahoma" w:hAnsi="Tahoma"/>
        </w:rPr>
        <w:t xml:space="preserve">do sistema para a nova versão do Windows não </w:t>
      </w:r>
      <w:r w:rsidR="003F3CBC" w:rsidRPr="009D27B0">
        <w:rPr>
          <w:rFonts w:ascii="Tahoma" w:hAnsi="Tahoma"/>
        </w:rPr>
        <w:t>têm de lidar com problemas de incompatibilidade, de erros de funcionamento ou falhas. A equipa técnica da PHC testou exaustivamente ambas as plataformas para assegurar que os utilizadores podem começar a usá-las minutos depois de instalarem o Windows 8.</w:t>
      </w:r>
    </w:p>
    <w:p w14:paraId="2B992FDE" w14:textId="77777777" w:rsidR="008A55DC" w:rsidRPr="009D27B0" w:rsidRDefault="008A55DC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2ECE24FA" w14:textId="1B608006" w:rsidR="008A55DC" w:rsidRPr="009D27B0" w:rsidRDefault="008A55DC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 w:rsidRPr="009D27B0">
        <w:rPr>
          <w:rFonts w:ascii="Tahoma" w:hAnsi="Tahoma"/>
        </w:rPr>
        <w:t xml:space="preserve">Numa altura de grandes esforços financeiros, em que se impõe a necessidade de grande dinamismo e de agilidade operacional, os tempos de </w:t>
      </w:r>
      <w:proofErr w:type="spellStart"/>
      <w:r w:rsidRPr="009D27B0">
        <w:rPr>
          <w:rFonts w:ascii="Tahoma" w:hAnsi="Tahoma"/>
        </w:rPr>
        <w:t>inatividade</w:t>
      </w:r>
      <w:proofErr w:type="spellEnd"/>
      <w:r w:rsidRPr="009D27B0">
        <w:rPr>
          <w:rFonts w:ascii="Tahoma" w:hAnsi="Tahoma"/>
        </w:rPr>
        <w:t xml:space="preserve"> ou de resolução de problemas técnicos implicam </w:t>
      </w:r>
      <w:r w:rsidR="00F951CC" w:rsidRPr="009D27B0">
        <w:rPr>
          <w:rFonts w:ascii="Tahoma" w:hAnsi="Tahoma"/>
        </w:rPr>
        <w:t>quase sempre perda de negócio</w:t>
      </w:r>
      <w:r w:rsidR="005A0DEA" w:rsidRPr="009D27B0">
        <w:rPr>
          <w:rFonts w:ascii="Tahoma" w:hAnsi="Tahoma"/>
        </w:rPr>
        <w:t>s</w:t>
      </w:r>
      <w:r w:rsidR="00F951CC" w:rsidRPr="009D27B0">
        <w:rPr>
          <w:rFonts w:ascii="Tahoma" w:hAnsi="Tahoma"/>
        </w:rPr>
        <w:t xml:space="preserve">, de produtividade ou mesmo de dinheiro. Sabendo deste enquadramento e dos desafios que ele impõe ao tecido empresarial português, </w:t>
      </w:r>
      <w:proofErr w:type="gramStart"/>
      <w:r w:rsidR="00F951CC" w:rsidRPr="009D27B0">
        <w:rPr>
          <w:rFonts w:ascii="Tahoma" w:hAnsi="Tahoma"/>
        </w:rPr>
        <w:t>a PHC</w:t>
      </w:r>
      <w:proofErr w:type="gramEnd"/>
      <w:r w:rsidR="00F951CC" w:rsidRPr="009D27B0">
        <w:rPr>
          <w:rFonts w:ascii="Tahoma" w:hAnsi="Tahoma"/>
        </w:rPr>
        <w:t xml:space="preserve"> criou nos últimos meses uma “</w:t>
      </w:r>
      <w:proofErr w:type="spellStart"/>
      <w:r w:rsidR="00F951CC" w:rsidRPr="009D27B0">
        <w:rPr>
          <w:rFonts w:ascii="Tahoma" w:hAnsi="Tahoma"/>
        </w:rPr>
        <w:t>task</w:t>
      </w:r>
      <w:proofErr w:type="spellEnd"/>
      <w:r w:rsidR="00F951CC" w:rsidRPr="009D27B0">
        <w:rPr>
          <w:rFonts w:ascii="Tahoma" w:hAnsi="Tahoma"/>
        </w:rPr>
        <w:t xml:space="preserve"> force” encarregue de ass</w:t>
      </w:r>
      <w:r w:rsidR="00CC4F2B">
        <w:rPr>
          <w:rFonts w:ascii="Tahoma" w:hAnsi="Tahoma"/>
        </w:rPr>
        <w:t>egurar a compatibilidade da</w:t>
      </w:r>
      <w:r w:rsidR="00F951CC" w:rsidRPr="009D27B0">
        <w:rPr>
          <w:rFonts w:ascii="Tahoma" w:hAnsi="Tahoma"/>
        </w:rPr>
        <w:t>s soluções PHC CS e PHC FX com o Windows 8, para que a transição para o novo sistema operativo da Microsoft não seja um impedimento para a utilização de todas as funcionalidades e opções destas soluções PHC.</w:t>
      </w:r>
    </w:p>
    <w:p w14:paraId="1CCB68DF" w14:textId="77777777" w:rsidR="00C2375F" w:rsidRPr="009D27B0" w:rsidRDefault="00C2375F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3B7F584A" w14:textId="77777777" w:rsidR="003F3CBC" w:rsidRPr="009D27B0" w:rsidRDefault="003F3CBC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1F6ACFA0" w14:textId="77777777" w:rsidR="003F3CBC" w:rsidRPr="009D27B0" w:rsidRDefault="003F3CBC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7F2C4EE8" w14:textId="77777777" w:rsidR="00000A89" w:rsidRPr="009D27B0" w:rsidRDefault="00000A89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</w:rPr>
      </w:pPr>
    </w:p>
    <w:p w14:paraId="0AB18C32" w14:textId="1E694B43" w:rsidR="001907A7" w:rsidRPr="009D27B0" w:rsidRDefault="00C13E43" w:rsidP="001907A7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</w:rPr>
      </w:pPr>
      <w:r w:rsidRPr="009D27B0">
        <w:rPr>
          <w:rFonts w:ascii="Tahoma" w:hAnsi="Tahoma" w:cs="Tahoma"/>
        </w:rPr>
        <w:lastRenderedPageBreak/>
        <w:t xml:space="preserve">Ricardo Parreira, </w:t>
      </w:r>
      <w:r w:rsidR="00CC4F2B">
        <w:rPr>
          <w:rFonts w:ascii="Tahoma" w:hAnsi="Tahoma" w:cs="Tahoma"/>
        </w:rPr>
        <w:t xml:space="preserve">presidente do conselho de administração </w:t>
      </w:r>
      <w:proofErr w:type="gramStart"/>
      <w:r w:rsidRPr="009D27B0">
        <w:rPr>
          <w:rFonts w:ascii="Tahoma" w:hAnsi="Tahoma" w:cs="Tahoma"/>
        </w:rPr>
        <w:t xml:space="preserve">da </w:t>
      </w:r>
      <w:r w:rsidR="00724B54" w:rsidRPr="009D27B0">
        <w:rPr>
          <w:rFonts w:ascii="Tahoma" w:hAnsi="Tahoma" w:cs="Tahoma"/>
        </w:rPr>
        <w:t>PHC</w:t>
      </w:r>
      <w:proofErr w:type="gramEnd"/>
      <w:r w:rsidRPr="009D27B0">
        <w:rPr>
          <w:rFonts w:ascii="Tahoma" w:hAnsi="Tahoma" w:cs="Tahoma"/>
        </w:rPr>
        <w:t>,</w:t>
      </w:r>
      <w:r w:rsidR="001907A7" w:rsidRPr="009D27B0">
        <w:rPr>
          <w:rFonts w:ascii="Tahoma" w:hAnsi="Tahoma" w:cs="Tahoma"/>
        </w:rPr>
        <w:t xml:space="preserve"> </w:t>
      </w:r>
      <w:r w:rsidR="00724B54" w:rsidRPr="009D27B0">
        <w:rPr>
          <w:rFonts w:ascii="Tahoma" w:hAnsi="Tahoma" w:cs="Tahoma"/>
        </w:rPr>
        <w:t xml:space="preserve">afirma </w:t>
      </w:r>
      <w:r w:rsidR="00E16003" w:rsidRPr="009D27B0">
        <w:rPr>
          <w:rFonts w:ascii="Tahoma" w:hAnsi="Tahoma" w:cs="Tahoma"/>
        </w:rPr>
        <w:t xml:space="preserve">que </w:t>
      </w:r>
      <w:r w:rsidRPr="009D27B0">
        <w:rPr>
          <w:rFonts w:ascii="Tahoma" w:hAnsi="Tahoma" w:cs="Tahoma"/>
        </w:rPr>
        <w:t>“</w:t>
      </w:r>
      <w:r w:rsidR="00724B54" w:rsidRPr="009D27B0">
        <w:rPr>
          <w:rFonts w:ascii="Tahoma" w:hAnsi="Tahoma" w:cs="Tahoma"/>
        </w:rPr>
        <w:t>o Windows 8 é um passo importante na história dos sistemas operativos e que traz benefícios aos utilizadores, pelo que a garantia de compatibilidade das soluções PHC CS e PHC FX foi uma decisão estratégica pensada desde que o sistema operativo foi anunciado pela Microsoft</w:t>
      </w:r>
      <w:r w:rsidR="00E16003" w:rsidRPr="009D27B0">
        <w:rPr>
          <w:rFonts w:ascii="Tahoma" w:hAnsi="Tahoma" w:cs="Tahoma"/>
        </w:rPr>
        <w:t>”.</w:t>
      </w:r>
      <w:r w:rsidR="00724B54" w:rsidRPr="009D27B0">
        <w:rPr>
          <w:rFonts w:ascii="Tahoma" w:hAnsi="Tahoma" w:cs="Tahoma"/>
        </w:rPr>
        <w:t xml:space="preserve"> O responsável </w:t>
      </w:r>
      <w:proofErr w:type="gramStart"/>
      <w:r w:rsidR="00724B54" w:rsidRPr="009D27B0">
        <w:rPr>
          <w:rFonts w:ascii="Tahoma" w:hAnsi="Tahoma" w:cs="Tahoma"/>
        </w:rPr>
        <w:t>da PHC</w:t>
      </w:r>
      <w:proofErr w:type="gramEnd"/>
      <w:r w:rsidR="00724B54" w:rsidRPr="009D27B0">
        <w:rPr>
          <w:rFonts w:ascii="Tahoma" w:hAnsi="Tahoma" w:cs="Tahoma"/>
        </w:rPr>
        <w:t xml:space="preserve"> explica que “todos os esforços foram feitos para que a compatibilidade das soluções PHC seja total e para que não haja qualquer tipo de disrupção no acesso às funcionalidades e capacidades dos nossos produtos após a actualização para</w:t>
      </w:r>
      <w:r w:rsidR="00CC4F2B">
        <w:rPr>
          <w:rFonts w:ascii="Tahoma" w:hAnsi="Tahoma" w:cs="Tahoma"/>
        </w:rPr>
        <w:t xml:space="preserve"> </w:t>
      </w:r>
      <w:r w:rsidR="00724B54" w:rsidRPr="009D27B0">
        <w:rPr>
          <w:rFonts w:ascii="Tahoma" w:hAnsi="Tahoma" w:cs="Tahoma"/>
        </w:rPr>
        <w:t>o Windows 8”.</w:t>
      </w:r>
    </w:p>
    <w:p w14:paraId="3ABF459E" w14:textId="233FA9B8" w:rsidR="001907A7" w:rsidRPr="009D27B0" w:rsidRDefault="001907A7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</w:rPr>
      </w:pPr>
    </w:p>
    <w:p w14:paraId="621AB508" w14:textId="1C1E857D" w:rsidR="00724B54" w:rsidRPr="009D27B0" w:rsidRDefault="00724B54" w:rsidP="00724B54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 w:rsidRPr="009D27B0">
        <w:rPr>
          <w:rFonts w:ascii="Tahoma" w:hAnsi="Tahoma"/>
        </w:rPr>
        <w:t>O Windows 8 vai ser colocado à venda no próximo dia 2</w:t>
      </w:r>
      <w:r w:rsidR="0052042B">
        <w:rPr>
          <w:rFonts w:ascii="Tahoma" w:hAnsi="Tahoma"/>
        </w:rPr>
        <w:t>5</w:t>
      </w:r>
      <w:bookmarkStart w:id="0" w:name="_GoBack"/>
      <w:bookmarkEnd w:id="0"/>
      <w:r w:rsidRPr="009D27B0">
        <w:rPr>
          <w:rFonts w:ascii="Tahoma" w:hAnsi="Tahoma"/>
        </w:rPr>
        <w:t xml:space="preserve"> de Outubro. </w:t>
      </w:r>
    </w:p>
    <w:p w14:paraId="689A1E9B" w14:textId="7B9501DD" w:rsidR="00F951CC" w:rsidRPr="009D27B0" w:rsidRDefault="00F951CC" w:rsidP="005F2BC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</w:rPr>
      </w:pPr>
    </w:p>
    <w:p w14:paraId="783C46F6" w14:textId="3F4AD85B" w:rsidR="005A0DEA" w:rsidRPr="009D27B0" w:rsidRDefault="005A0DEA" w:rsidP="005F2BC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</w:rPr>
      </w:pPr>
      <w:r w:rsidRPr="009D27B0">
        <w:rPr>
          <w:rFonts w:ascii="Tahoma" w:hAnsi="Tahoma" w:cs="Tahoma"/>
          <w:color w:val="000000"/>
        </w:rPr>
        <w:t xml:space="preserve">Para mais informações, visite </w:t>
      </w:r>
      <w:hyperlink r:id="rId9" w:history="1">
        <w:r w:rsidRPr="009D27B0">
          <w:rPr>
            <w:rStyle w:val="Hyperlink"/>
            <w:rFonts w:ascii="Tahoma" w:hAnsi="Tahoma" w:cs="Tahoma"/>
          </w:rPr>
          <w:t>www.phc.pt</w:t>
        </w:r>
      </w:hyperlink>
      <w:r w:rsidRPr="009D27B0">
        <w:rPr>
          <w:rFonts w:ascii="Tahoma" w:hAnsi="Tahoma" w:cs="Tahoma"/>
          <w:color w:val="000000"/>
        </w:rPr>
        <w:t>.</w:t>
      </w:r>
    </w:p>
    <w:p w14:paraId="708D964B" w14:textId="77777777" w:rsidR="005F2BCE" w:rsidRPr="009D27B0" w:rsidRDefault="005F2BC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</w:rPr>
      </w:pPr>
    </w:p>
    <w:p w14:paraId="32C5B504" w14:textId="77777777" w:rsidR="004F1EB1" w:rsidRPr="009D27B0" w:rsidRDefault="004F1EB1" w:rsidP="004F1EB1">
      <w:pPr>
        <w:outlineLvl w:val="0"/>
        <w:rPr>
          <w:rFonts w:ascii="Tahoma" w:hAnsi="Tahoma"/>
          <w:b/>
          <w:sz w:val="20"/>
          <w:szCs w:val="20"/>
        </w:rPr>
      </w:pPr>
      <w:r w:rsidRPr="009D27B0">
        <w:rPr>
          <w:rFonts w:ascii="Tahoma" w:hAnsi="Tahoma"/>
          <w:b/>
          <w:sz w:val="20"/>
          <w:szCs w:val="20"/>
        </w:rPr>
        <w:t>Sobre a PHC</w:t>
      </w:r>
    </w:p>
    <w:p w14:paraId="65BE345D" w14:textId="77777777" w:rsidR="004F1EB1" w:rsidRPr="009D27B0" w:rsidRDefault="004F1EB1" w:rsidP="004F1EB1">
      <w:pPr>
        <w:rPr>
          <w:rStyle w:val="glabel"/>
          <w:rFonts w:ascii="Tahoma" w:hAnsi="Tahoma" w:cs="Tahoma"/>
          <w:sz w:val="20"/>
          <w:szCs w:val="20"/>
        </w:rPr>
      </w:pPr>
      <w:r w:rsidRPr="009D27B0">
        <w:rPr>
          <w:rFonts w:ascii="Tahoma" w:hAnsi="Tahoma" w:cs="Tahoma"/>
          <w:sz w:val="20"/>
          <w:szCs w:val="20"/>
        </w:rPr>
        <w:t xml:space="preserve">A PHC Software, S.A. dedica-se em exclusivo ao desenvolvimento de software de gestão. </w:t>
      </w:r>
      <w:r w:rsidRPr="009D27B0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9D27B0">
        <w:rPr>
          <w:rStyle w:val="glabel"/>
          <w:rFonts w:ascii="Tahoma" w:hAnsi="Tahoma" w:cs="Tahoma"/>
          <w:b/>
          <w:bCs/>
          <w:sz w:val="20"/>
          <w:szCs w:val="20"/>
        </w:rPr>
        <w:t>missão</w:t>
      </w:r>
      <w:r w:rsidRPr="009D27B0">
        <w:rPr>
          <w:rStyle w:val="glabel"/>
          <w:rFonts w:ascii="Tahoma" w:hAnsi="Tahoma" w:cs="Tahoma"/>
          <w:sz w:val="20"/>
          <w:szCs w:val="20"/>
        </w:rPr>
        <w:t xml:space="preserve"> é disponibilizar a melhor solução tecnológica de gestão para permitir aos seus clientes aumentar a sua rentabilidade.</w:t>
      </w:r>
    </w:p>
    <w:p w14:paraId="4CEBD2CA" w14:textId="0CA72903" w:rsidR="004F1EB1" w:rsidRPr="009D27B0" w:rsidRDefault="004F1EB1" w:rsidP="004F1EB1">
      <w:pPr>
        <w:rPr>
          <w:rFonts w:ascii="Tahoma" w:hAnsi="Tahoma" w:cs="Tahoma"/>
          <w:sz w:val="20"/>
          <w:szCs w:val="20"/>
        </w:rPr>
      </w:pPr>
      <w:r w:rsidRPr="009D27B0">
        <w:rPr>
          <w:rFonts w:ascii="Tahoma" w:hAnsi="Tahoma" w:cs="Tahoma"/>
          <w:sz w:val="20"/>
          <w:szCs w:val="20"/>
        </w:rPr>
        <w:t>Cri</w:t>
      </w:r>
      <w:r w:rsidR="00A00B78" w:rsidRPr="009D27B0">
        <w:rPr>
          <w:rFonts w:ascii="Tahoma" w:hAnsi="Tahoma" w:cs="Tahoma"/>
          <w:sz w:val="20"/>
          <w:szCs w:val="20"/>
        </w:rPr>
        <w:t xml:space="preserve">ada em 1989, a empresa conta, </w:t>
      </w:r>
      <w:proofErr w:type="spellStart"/>
      <w:r w:rsidR="00A00B78" w:rsidRPr="009D27B0">
        <w:rPr>
          <w:rFonts w:ascii="Tahoma" w:hAnsi="Tahoma" w:cs="Tahoma"/>
          <w:sz w:val="20"/>
          <w:szCs w:val="20"/>
        </w:rPr>
        <w:t>a</w:t>
      </w:r>
      <w:r w:rsidRPr="009D27B0">
        <w:rPr>
          <w:rFonts w:ascii="Tahoma" w:hAnsi="Tahoma" w:cs="Tahoma"/>
          <w:sz w:val="20"/>
          <w:szCs w:val="20"/>
        </w:rPr>
        <w:t>tualmente</w:t>
      </w:r>
      <w:proofErr w:type="spellEnd"/>
      <w:r w:rsidRPr="009D27B0">
        <w:rPr>
          <w:rFonts w:ascii="Tahoma" w:hAnsi="Tahoma" w:cs="Tahoma"/>
          <w:sz w:val="20"/>
          <w:szCs w:val="20"/>
        </w:rPr>
        <w:t>, com cerca de 134 colaboradores, distribuídos pelas suas instalações de Lisboa, Porto, Madrid, Luanda e Maputo, e com mais de 370 Parceiros. O crescimento da PHC tem sido visível, sendo o seu software utilizado por cerca de 27 mil Clientes, num total de mais de 125 mil utilizadores.</w:t>
      </w:r>
    </w:p>
    <w:p w14:paraId="0E0264A8" w14:textId="77777777" w:rsidR="004F1EB1" w:rsidRPr="009D27B0" w:rsidRDefault="004F1EB1" w:rsidP="004F1EB1">
      <w:pPr>
        <w:rPr>
          <w:rStyle w:val="glabel"/>
          <w:rFonts w:ascii="Tahoma" w:hAnsi="Tahoma" w:cs="Tahoma"/>
          <w:sz w:val="20"/>
          <w:szCs w:val="20"/>
        </w:rPr>
      </w:pPr>
      <w:r w:rsidRPr="009D27B0">
        <w:rPr>
          <w:rStyle w:val="glabel"/>
          <w:rFonts w:ascii="Tahoma" w:hAnsi="Tahoma" w:cs="Tahoma"/>
          <w:sz w:val="20"/>
          <w:szCs w:val="20"/>
        </w:rPr>
        <w:t>É a busca constante pela satisfação dos clientes, através da qualidade do software e da sua facilidade de utilização, que motiva a PHC para a permanente inovação, inserindo nas suas aplicações novas tecnologias e novas abordagens que permitem concretizar a sua missão.</w:t>
      </w:r>
    </w:p>
    <w:p w14:paraId="02C22B31" w14:textId="77777777" w:rsidR="00CD5B63" w:rsidRPr="009D27B0" w:rsidRDefault="00CD5B63" w:rsidP="00CD5B63">
      <w:pPr>
        <w:rPr>
          <w:rFonts w:ascii="Tahoma" w:hAnsi="Tahoma"/>
          <w:b/>
          <w:noProof/>
          <w:sz w:val="20"/>
          <w:szCs w:val="20"/>
        </w:rPr>
      </w:pPr>
    </w:p>
    <w:p w14:paraId="6DFFACF9" w14:textId="77777777" w:rsidR="00CD5B63" w:rsidRPr="009D27B0" w:rsidRDefault="00CD5B63" w:rsidP="00CD5B63">
      <w:pPr>
        <w:rPr>
          <w:rStyle w:val="Strong"/>
        </w:rPr>
      </w:pPr>
      <w:r w:rsidRPr="009D27B0">
        <w:rPr>
          <w:rFonts w:ascii="Tahoma" w:hAnsi="Tahoma"/>
          <w:b/>
          <w:noProof/>
          <w:sz w:val="20"/>
          <w:szCs w:val="20"/>
        </w:rPr>
        <w:t>Frederico Rocha</w:t>
      </w:r>
      <w:r w:rsidRPr="009D27B0">
        <w:rPr>
          <w:rFonts w:ascii="Tahoma" w:hAnsi="Tahoma"/>
          <w:noProof/>
          <w:sz w:val="20"/>
          <w:szCs w:val="20"/>
        </w:rPr>
        <w:br/>
        <w:t>Communication Director</w:t>
      </w:r>
      <w:r w:rsidRPr="009D27B0">
        <w:rPr>
          <w:rFonts w:ascii="Tahoma" w:hAnsi="Tahoma"/>
          <w:noProof/>
          <w:sz w:val="20"/>
          <w:szCs w:val="20"/>
        </w:rPr>
        <w:br/>
      </w:r>
      <w:r w:rsidRPr="009D27B0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049BB2D1" w14:textId="77777777" w:rsidR="00CD5B63" w:rsidRPr="009D27B0" w:rsidRDefault="00CD5B63" w:rsidP="00CD5B63">
      <w:pPr>
        <w:rPr>
          <w:rFonts w:ascii="Tahoma" w:hAnsi="Tahoma"/>
          <w:noProof/>
          <w:sz w:val="20"/>
          <w:szCs w:val="20"/>
        </w:rPr>
      </w:pPr>
      <w:r w:rsidRPr="009D27B0">
        <w:rPr>
          <w:rFonts w:ascii="Tahoma" w:hAnsi="Tahoma"/>
          <w:noProof/>
          <w:sz w:val="20"/>
          <w:szCs w:val="20"/>
        </w:rPr>
        <w:t>Telemóvel: (+351) 936 101 392</w:t>
      </w:r>
      <w:r w:rsidRPr="009D27B0">
        <w:rPr>
          <w:rFonts w:ascii="Tahoma" w:hAnsi="Tahoma"/>
          <w:noProof/>
          <w:sz w:val="20"/>
          <w:szCs w:val="20"/>
        </w:rPr>
        <w:br/>
        <w:t>Tel. (+351) 210 138 335</w:t>
      </w:r>
      <w:r w:rsidRPr="009D27B0">
        <w:rPr>
          <w:rFonts w:ascii="Tahoma" w:hAnsi="Tahoma"/>
          <w:noProof/>
          <w:sz w:val="20"/>
          <w:szCs w:val="20"/>
        </w:rPr>
        <w:br/>
        <w:t>Fax. (+351) 214 267 505</w:t>
      </w:r>
      <w:r w:rsidRPr="009D27B0">
        <w:rPr>
          <w:rFonts w:ascii="Tahoma" w:hAnsi="Tahoma"/>
          <w:noProof/>
          <w:sz w:val="20"/>
          <w:szCs w:val="20"/>
        </w:rPr>
        <w:br/>
        <w:t>E-mail:  </w:t>
      </w:r>
      <w:hyperlink r:id="rId10" w:history="1">
        <w:r w:rsidRPr="009D27B0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6427A4C3" w14:textId="77777777" w:rsidR="00CD5B63" w:rsidRPr="00CC4F2B" w:rsidRDefault="00CD5B63" w:rsidP="00CD5B63">
      <w:pPr>
        <w:rPr>
          <w:rFonts w:ascii="Tahoma" w:hAnsi="Tahoma"/>
          <w:noProof/>
          <w:sz w:val="20"/>
          <w:szCs w:val="20"/>
          <w:lang w:val="en-US"/>
        </w:rPr>
      </w:pPr>
      <w:r w:rsidRPr="00CC4F2B">
        <w:rPr>
          <w:rFonts w:ascii="Tahoma" w:hAnsi="Tahoma"/>
          <w:noProof/>
          <w:sz w:val="20"/>
          <w:szCs w:val="20"/>
          <w:lang w:val="en-US"/>
        </w:rPr>
        <w:t xml:space="preserve">Msn: </w:t>
      </w:r>
      <w:hyperlink r:id="rId11" w:history="1">
        <w:r w:rsidRPr="00CC4F2B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frocha@edc.pt</w:t>
        </w:r>
      </w:hyperlink>
    </w:p>
    <w:p w14:paraId="5FE8A674" w14:textId="77777777" w:rsidR="00CD5B63" w:rsidRPr="00CC4F2B" w:rsidRDefault="0052042B" w:rsidP="00CD5B63">
      <w:pPr>
        <w:rPr>
          <w:rFonts w:ascii="Tahoma" w:hAnsi="Tahoma"/>
          <w:noProof/>
          <w:sz w:val="20"/>
          <w:szCs w:val="20"/>
          <w:lang w:val="en-US"/>
        </w:rPr>
      </w:pPr>
      <w:hyperlink r:id="rId12" w:tooltip="http://www.edc.pt/" w:history="1">
        <w:r w:rsidR="00CD5B63" w:rsidRPr="00CC4F2B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sectPr w:rsidR="00CD5B63" w:rsidRPr="00CC4F2B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89146" w14:textId="77777777" w:rsidR="00DA1F05" w:rsidRDefault="00DA1F05">
      <w:r>
        <w:separator/>
      </w:r>
    </w:p>
  </w:endnote>
  <w:endnote w:type="continuationSeparator" w:id="0">
    <w:p w14:paraId="74301E4A" w14:textId="77777777" w:rsidR="00DA1F05" w:rsidRDefault="00DA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1E012" w14:textId="77777777" w:rsidR="00DA1F05" w:rsidRDefault="00DA1F05">
      <w:r>
        <w:separator/>
      </w:r>
    </w:p>
  </w:footnote>
  <w:footnote w:type="continuationSeparator" w:id="0">
    <w:p w14:paraId="37AC2142" w14:textId="77777777" w:rsidR="00DA1F05" w:rsidRDefault="00DA1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38B5B" w14:textId="029394FC" w:rsidR="00DA1F05" w:rsidRPr="005232CB" w:rsidRDefault="00DA1F05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DA1F05" w:rsidRPr="005232CB" w:rsidRDefault="00DA1F05">
    <w:pPr>
      <w:pStyle w:val="Header"/>
      <w:rPr>
        <w:rFonts w:ascii="Tahoma" w:hAnsi="Tahoma"/>
        <w:sz w:val="28"/>
        <w:szCs w:val="28"/>
      </w:rPr>
    </w:pPr>
  </w:p>
  <w:p w14:paraId="2E5CA6BB" w14:textId="77777777" w:rsidR="00DA1F05" w:rsidRDefault="00DA1F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00A89"/>
    <w:rsid w:val="000218FE"/>
    <w:rsid w:val="00023911"/>
    <w:rsid w:val="00044401"/>
    <w:rsid w:val="000712FE"/>
    <w:rsid w:val="00075138"/>
    <w:rsid w:val="0009051F"/>
    <w:rsid w:val="00094D8B"/>
    <w:rsid w:val="000A355D"/>
    <w:rsid w:val="000A7944"/>
    <w:rsid w:val="000C1B4C"/>
    <w:rsid w:val="000C7622"/>
    <w:rsid w:val="00104F7C"/>
    <w:rsid w:val="001517ED"/>
    <w:rsid w:val="00171256"/>
    <w:rsid w:val="00173CB0"/>
    <w:rsid w:val="001907A7"/>
    <w:rsid w:val="002171F9"/>
    <w:rsid w:val="00237AA8"/>
    <w:rsid w:val="002577C6"/>
    <w:rsid w:val="00266904"/>
    <w:rsid w:val="00272060"/>
    <w:rsid w:val="00287CC0"/>
    <w:rsid w:val="00291048"/>
    <w:rsid w:val="002B50ED"/>
    <w:rsid w:val="002B6EF9"/>
    <w:rsid w:val="002D1545"/>
    <w:rsid w:val="00316773"/>
    <w:rsid w:val="0031778A"/>
    <w:rsid w:val="00344A97"/>
    <w:rsid w:val="00370539"/>
    <w:rsid w:val="0038215B"/>
    <w:rsid w:val="003B62DE"/>
    <w:rsid w:val="003C626A"/>
    <w:rsid w:val="003F3CBC"/>
    <w:rsid w:val="003F481D"/>
    <w:rsid w:val="0042594B"/>
    <w:rsid w:val="00462F05"/>
    <w:rsid w:val="00486A5E"/>
    <w:rsid w:val="004B040E"/>
    <w:rsid w:val="004C77CE"/>
    <w:rsid w:val="004F1EB1"/>
    <w:rsid w:val="0052042B"/>
    <w:rsid w:val="00525B61"/>
    <w:rsid w:val="005269EB"/>
    <w:rsid w:val="005367D0"/>
    <w:rsid w:val="00536DE6"/>
    <w:rsid w:val="00545DCA"/>
    <w:rsid w:val="00571E71"/>
    <w:rsid w:val="0057652E"/>
    <w:rsid w:val="00576C27"/>
    <w:rsid w:val="00591BF0"/>
    <w:rsid w:val="00595B9A"/>
    <w:rsid w:val="005A0DEA"/>
    <w:rsid w:val="005C4CFA"/>
    <w:rsid w:val="005F0276"/>
    <w:rsid w:val="005F06FF"/>
    <w:rsid w:val="005F2BCE"/>
    <w:rsid w:val="00617ECD"/>
    <w:rsid w:val="00681EEF"/>
    <w:rsid w:val="00687540"/>
    <w:rsid w:val="006A5E61"/>
    <w:rsid w:val="006B1457"/>
    <w:rsid w:val="006B7A11"/>
    <w:rsid w:val="006E115A"/>
    <w:rsid w:val="006F6130"/>
    <w:rsid w:val="00724B54"/>
    <w:rsid w:val="00750123"/>
    <w:rsid w:val="007740F0"/>
    <w:rsid w:val="007B227D"/>
    <w:rsid w:val="007D159D"/>
    <w:rsid w:val="00800C1E"/>
    <w:rsid w:val="008175A8"/>
    <w:rsid w:val="00822D71"/>
    <w:rsid w:val="0082626A"/>
    <w:rsid w:val="008456B6"/>
    <w:rsid w:val="00875DCB"/>
    <w:rsid w:val="008A55DC"/>
    <w:rsid w:val="008B4696"/>
    <w:rsid w:val="008C02AD"/>
    <w:rsid w:val="008C23E5"/>
    <w:rsid w:val="009045ED"/>
    <w:rsid w:val="009079A9"/>
    <w:rsid w:val="00920D50"/>
    <w:rsid w:val="00925483"/>
    <w:rsid w:val="00932709"/>
    <w:rsid w:val="00943817"/>
    <w:rsid w:val="00981ACF"/>
    <w:rsid w:val="009942F8"/>
    <w:rsid w:val="009B3E38"/>
    <w:rsid w:val="009C0BC4"/>
    <w:rsid w:val="009C1B4E"/>
    <w:rsid w:val="009D27B0"/>
    <w:rsid w:val="00A005EA"/>
    <w:rsid w:val="00A00B78"/>
    <w:rsid w:val="00A527A8"/>
    <w:rsid w:val="00A621F9"/>
    <w:rsid w:val="00A862BB"/>
    <w:rsid w:val="00AA6542"/>
    <w:rsid w:val="00AB6C48"/>
    <w:rsid w:val="00AC6AD2"/>
    <w:rsid w:val="00B023DD"/>
    <w:rsid w:val="00B14C7B"/>
    <w:rsid w:val="00B50AAD"/>
    <w:rsid w:val="00B63E35"/>
    <w:rsid w:val="00B740F2"/>
    <w:rsid w:val="00B87D63"/>
    <w:rsid w:val="00BA627E"/>
    <w:rsid w:val="00BB6954"/>
    <w:rsid w:val="00BC668F"/>
    <w:rsid w:val="00BC7569"/>
    <w:rsid w:val="00BE6C43"/>
    <w:rsid w:val="00C13E43"/>
    <w:rsid w:val="00C2375F"/>
    <w:rsid w:val="00CC4F2B"/>
    <w:rsid w:val="00CD5B63"/>
    <w:rsid w:val="00D1244F"/>
    <w:rsid w:val="00D20F8B"/>
    <w:rsid w:val="00D22955"/>
    <w:rsid w:val="00D80C25"/>
    <w:rsid w:val="00DA1F05"/>
    <w:rsid w:val="00DD259E"/>
    <w:rsid w:val="00DD48C5"/>
    <w:rsid w:val="00DE2D50"/>
    <w:rsid w:val="00DF0210"/>
    <w:rsid w:val="00E06785"/>
    <w:rsid w:val="00E16003"/>
    <w:rsid w:val="00E348CC"/>
    <w:rsid w:val="00E4636A"/>
    <w:rsid w:val="00E95F13"/>
    <w:rsid w:val="00EB0B75"/>
    <w:rsid w:val="00EC16A6"/>
    <w:rsid w:val="00EC17C4"/>
    <w:rsid w:val="00EC3D41"/>
    <w:rsid w:val="00EE708D"/>
    <w:rsid w:val="00F0087E"/>
    <w:rsid w:val="00F14526"/>
    <w:rsid w:val="00F44211"/>
    <w:rsid w:val="00F609F5"/>
    <w:rsid w:val="00F83BD9"/>
    <w:rsid w:val="00F86927"/>
    <w:rsid w:val="00F951CC"/>
    <w:rsid w:val="00FC57C9"/>
    <w:rsid w:val="00FE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  <w:style w:type="character" w:customStyle="1" w:styleId="apple-converted-space">
    <w:name w:val="apple-converted-space"/>
    <w:basedOn w:val="DefaultParagraphFont"/>
    <w:rsid w:val="00EC1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  <w:style w:type="character" w:customStyle="1" w:styleId="apple-converted-space">
    <w:name w:val="apple-converted-space"/>
    <w:basedOn w:val="DefaultParagraphFont"/>
    <w:rsid w:val="00EC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9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c.p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ocha@edc.p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frocha@edc.p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hc.p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056D-B156-45B6-8783-FA4033A6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3448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2012-10-15T15:54:00Z</dcterms:created>
  <dcterms:modified xsi:type="dcterms:W3CDTF">2012-10-18T11:01:00Z</dcterms:modified>
</cp:coreProperties>
</file>